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10.4000000000001" w:right="2500.8"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WAIVER/RELEASE FOR COMMUNICABLE DISEASES INCLUDING COVID-19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10.4000000000001" w:right="-412.7999999999997"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ASSUMPTION OF RISK / WAIVER OF LIABILITY / INDEMNIFICATION AGREEMENT In consideration of being allowed to participate on behalf of </w:t>
      </w:r>
      <w:r w:rsidDel="00000000" w:rsidR="00000000" w:rsidRPr="00000000">
        <w:rPr>
          <w:sz w:val="21.1200008392334"/>
          <w:szCs w:val="21.1200008392334"/>
          <w:rtl w:val="0"/>
        </w:rPr>
        <w:t xml:space="preserve">Starz of Tomorrow Baseball Camps</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 and related events and activities, the undersigned acknowledges, appreciates, and agrees that: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619.2" w:right="-196.80000000000064"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Participation includes possible exposure to and illness from infectious diseases including but not limited to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19.2" w:right="-662.4000000000001"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MRSA, influenza, and COVID-19. While particular rules and personal discipline may reduce this risk, the risk of serious illness and death does exist; and, 2. I KNOWINGLY AND FREELY ASSUME ALL SUCH RISKS, both known and unknown, EVEN IF ARISING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619.2" w:right="-686.400000000001"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FROM THE NEGLIGENCE OF THE RELEASEES or others, and assume full responsibility for my participation; and, 3. I willingly agree to comply with the stated and customary terms and conditions for participation as regards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19.2" w:right="-561.6000000000008"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protection against infectious diseases. If, however, I observe any unusual or significant hazard during my presence or participation, I will remove myself from participation and bring such to the attention of the nearest official immediately; and, 4. I, for myself and on behalf of my heirs, assigns, personal representatives and next of kin, HEREBY RELEASE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10.4000000000001" w:right="-700.7999999999993"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AND HOLD HARMLESS </w:t>
      </w:r>
      <w:r w:rsidDel="00000000" w:rsidR="00000000" w:rsidRPr="00000000">
        <w:rPr>
          <w:sz w:val="21.1200008392334"/>
          <w:szCs w:val="21.1200008392334"/>
          <w:rtl w:val="0"/>
        </w:rPr>
        <w:t xml:space="preserve">Starz of Tomorrow Baseball Camps</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 HAVE READ THIS RELEASE OF LIABILITY AND ASSUMPTION OF RISK AGREEMENT, FULLY UNDERSTAND ITS TERMS, UNDERSTAND THAT I HAVE GIVEN UP SUBSTANTIAL RIGHTS BY SIGNING IT, AND SIGN IF FREELY AND VOLUNTARILY WITHOUT ANY INDUCEMENT.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710.4000000000001" w:right="4804.8"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Name of participant: ___________________________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10.4000000000001" w:right="4713.6"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Participant signature:_____________________________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10.4000000000001" w:right="6499.200000000001"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Date signed: ____________________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710.4000000000001" w:right="945.599999999999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FOR PARTICIPANTS OF MINORITY AGE (UNDER AGE 18 AT THE TIME OF REGISTRATION)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10.4000000000001" w:right="-705.599999999999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10.4000000000001" w:right="5064"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Name of parent/guardian: ______________________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710.4000000000001" w:right="5025.599999999999"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Parent guardian/signature:______________________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10.4000000000001" w:right="6614.400000000001"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Date signed: ___________________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